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7"/>
        <w:gridCol w:w="3191"/>
        <w:gridCol w:w="3097"/>
      </w:tblGrid>
      <w:tr w:rsidR="00637F04">
        <w:tc>
          <w:tcPr>
            <w:tcW w:w="0" w:type="auto"/>
            <w:gridSpan w:val="3"/>
            <w:vAlign w:val="center"/>
            <w:hideMark/>
          </w:tcPr>
          <w:p w:rsidR="00637F04" w:rsidRDefault="00637F0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637F0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</w:p>
        </w:tc>
      </w:tr>
      <w:tr w:rsidR="00637F04">
        <w:tc>
          <w:tcPr>
            <w:tcW w:w="0" w:type="auto"/>
            <w:gridSpan w:val="3"/>
            <w:vAlign w:val="center"/>
            <w:hideMark/>
          </w:tcPr>
          <w:p w:rsidR="00637F04" w:rsidRDefault="00637F0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637F04">
        <w:tc>
          <w:tcPr>
            <w:tcW w:w="0" w:type="auto"/>
            <w:gridSpan w:val="3"/>
            <w:vAlign w:val="bottom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Луговской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Ларисы Александровны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25.07.1968, место рождения: с. </w:t>
            </w:r>
            <w:proofErr w:type="spellStart"/>
            <w:r>
              <w:rPr>
                <w:sz w:val="20"/>
                <w:szCs w:val="20"/>
              </w:rPr>
              <w:t>Нер-Завод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Нерзаводского</w:t>
            </w:r>
            <w:proofErr w:type="spellEnd"/>
            <w:r>
              <w:rPr>
                <w:sz w:val="20"/>
                <w:szCs w:val="20"/>
              </w:rPr>
              <w:t xml:space="preserve"> р-на, Читинской обл., СНИЛС: 054-651-324 49, ИНН: 800200794803, регистрация по месту жительства: Забайкальский край, </w:t>
            </w:r>
            <w:proofErr w:type="spellStart"/>
            <w:r>
              <w:rPr>
                <w:sz w:val="20"/>
                <w:szCs w:val="20"/>
              </w:rPr>
              <w:t>Дульдургинский</w:t>
            </w:r>
            <w:proofErr w:type="spellEnd"/>
            <w:r>
              <w:rPr>
                <w:sz w:val="20"/>
                <w:szCs w:val="20"/>
              </w:rPr>
              <w:t xml:space="preserve"> район,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Дульдурга</w:t>
            </w:r>
            <w:proofErr w:type="gramEnd"/>
            <w:r>
              <w:rPr>
                <w:sz w:val="20"/>
                <w:szCs w:val="20"/>
              </w:rPr>
              <w:t xml:space="preserve">, ул. Лазо, д. 95 </w:t>
            </w:r>
          </w:p>
        </w:tc>
      </w:tr>
      <w:tr w:rsidR="00637F0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37F04" w:rsidRDefault="0063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637F04">
        <w:tc>
          <w:tcPr>
            <w:tcW w:w="1650" w:type="pct"/>
            <w:vAlign w:val="bottom"/>
            <w:hideMark/>
          </w:tcPr>
          <w:p w:rsidR="00637F04" w:rsidRDefault="00637F0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12.01.2026 </w:t>
            </w:r>
          </w:p>
        </w:tc>
        <w:tc>
          <w:tcPr>
            <w:tcW w:w="0" w:type="auto"/>
            <w:vAlign w:val="center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637F04" w:rsidRDefault="00637F0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Пензенская </w:t>
            </w:r>
            <w:proofErr w:type="spellStart"/>
            <w:proofErr w:type="gramStart"/>
            <w:r>
              <w:rPr>
                <w:color w:val="868686"/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color w:val="868686"/>
                <w:sz w:val="20"/>
                <w:szCs w:val="20"/>
              </w:rPr>
              <w:t xml:space="preserve">, г Пенза, </w:t>
            </w:r>
            <w:proofErr w:type="spellStart"/>
            <w:r>
              <w:rPr>
                <w:color w:val="868686"/>
                <w:sz w:val="20"/>
                <w:szCs w:val="20"/>
              </w:rPr>
              <w:t>ул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Бакунина/Володарского, </w:t>
            </w:r>
            <w:proofErr w:type="spellStart"/>
            <w:r>
              <w:rPr>
                <w:color w:val="868686"/>
                <w:sz w:val="20"/>
                <w:szCs w:val="20"/>
              </w:rPr>
              <w:t>д</w:t>
            </w:r>
            <w:proofErr w:type="spellEnd"/>
            <w:r>
              <w:rPr>
                <w:color w:val="868686"/>
                <w:sz w:val="20"/>
                <w:szCs w:val="20"/>
              </w:rPr>
              <w:t xml:space="preserve"> 60/69Б </w:t>
            </w:r>
          </w:p>
        </w:tc>
      </w:tr>
      <w:tr w:rsidR="00637F04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37F04" w:rsidRDefault="00637F0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637F04" w:rsidRDefault="00637F0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637F0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</w:p>
        </w:tc>
      </w:tr>
      <w:tr w:rsidR="00637F04">
        <w:tc>
          <w:tcPr>
            <w:tcW w:w="0" w:type="auto"/>
            <w:gridSpan w:val="3"/>
            <w:vAlign w:val="center"/>
            <w:hideMark/>
          </w:tcPr>
          <w:p w:rsidR="00637F04" w:rsidRDefault="00637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37F0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Утверждать Положения о порядке, сроках и условиях продажи имущества должника. </w:t>
            </w:r>
          </w:p>
        </w:tc>
      </w:tr>
      <w:tr w:rsidR="00637F0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37F04" w:rsidRDefault="00637F0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637F0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637F04" w:rsidRDefault="00637F0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37F0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637F04" w:rsidRDefault="00637F0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637F0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</w:p>
        </w:tc>
      </w:tr>
      <w:tr w:rsidR="00637F0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37F04" w:rsidRDefault="0063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637F0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</w:p>
        </w:tc>
      </w:tr>
      <w:tr w:rsidR="00637F04">
        <w:tc>
          <w:tcPr>
            <w:tcW w:w="0" w:type="auto"/>
            <w:gridSpan w:val="3"/>
            <w:vAlign w:val="center"/>
            <w:hideMark/>
          </w:tcPr>
          <w:p w:rsidR="00637F04" w:rsidRDefault="00637F04" w:rsidP="00CE5D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</w:p>
        </w:tc>
      </w:tr>
      <w:tr w:rsidR="00637F0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</w:p>
        </w:tc>
      </w:tr>
      <w:tr w:rsidR="00637F04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0"/>
              <w:gridCol w:w="5884"/>
              <w:gridCol w:w="2101"/>
            </w:tblGrid>
            <w:tr w:rsidR="00637F04">
              <w:trPr>
                <w:divId w:val="1421947080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7F04" w:rsidRDefault="00637F04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b/>
                      <w:bCs/>
                      <w:sz w:val="20"/>
                      <w:szCs w:val="20"/>
                    </w:rPr>
                    <w:t>п</w:t>
                  </w:r>
                  <w:proofErr w:type="spellEnd"/>
                  <w:proofErr w:type="gramEnd"/>
                  <w:r>
                    <w:rPr>
                      <w:b/>
                      <w:bCs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п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37F04" w:rsidRDefault="00637F04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37F04" w:rsidRDefault="00637F04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637F04">
              <w:trPr>
                <w:divId w:val="142194708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7F04" w:rsidRDefault="00CE5DC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7F04" w:rsidRDefault="00CE5DC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Утвердить Положения о порядке, сроках и условиях продажи имущества должника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7F04" w:rsidRDefault="00637F0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37F04">
              <w:trPr>
                <w:divId w:val="142194708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7F04" w:rsidRDefault="00CE5DC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7F04" w:rsidRDefault="00637F0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7F04" w:rsidRDefault="00637F0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637F04">
              <w:trPr>
                <w:divId w:val="1421947080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7F04" w:rsidRDefault="00CE5DC6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7F04" w:rsidRDefault="00637F0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37F04" w:rsidRDefault="00637F0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37F04" w:rsidRDefault="00637F04">
            <w:pPr>
              <w:jc w:val="center"/>
              <w:rPr>
                <w:sz w:val="20"/>
                <w:szCs w:val="20"/>
              </w:rPr>
            </w:pPr>
          </w:p>
        </w:tc>
      </w:tr>
      <w:tr w:rsidR="00637F0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</w:p>
        </w:tc>
      </w:tr>
      <w:tr w:rsidR="00637F04">
        <w:tc>
          <w:tcPr>
            <w:tcW w:w="0" w:type="auto"/>
            <w:gridSpan w:val="3"/>
            <w:vAlign w:val="center"/>
            <w:hideMark/>
          </w:tcPr>
          <w:p w:rsidR="00637F04" w:rsidRDefault="00637F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637F04">
        <w:tc>
          <w:tcPr>
            <w:tcW w:w="0" w:type="auto"/>
            <w:gridSpan w:val="3"/>
            <w:vAlign w:val="center"/>
            <w:hideMark/>
          </w:tcPr>
          <w:p w:rsidR="00637F04" w:rsidRDefault="00637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637F04">
        <w:tc>
          <w:tcPr>
            <w:tcW w:w="0" w:type="auto"/>
            <w:gridSpan w:val="3"/>
            <w:vAlign w:val="center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</w:p>
        </w:tc>
      </w:tr>
      <w:tr w:rsidR="00637F0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637F04" w:rsidRDefault="00637F04">
            <w:pPr>
              <w:jc w:val="center"/>
              <w:rPr>
                <w:sz w:val="20"/>
                <w:szCs w:val="20"/>
              </w:rPr>
            </w:pPr>
          </w:p>
        </w:tc>
      </w:tr>
      <w:tr w:rsidR="00637F0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637F04" w:rsidRDefault="00637F0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</w:t>
            </w:r>
            <w:proofErr w:type="gramStart"/>
            <w:r>
              <w:rPr>
                <w:sz w:val="16"/>
                <w:szCs w:val="16"/>
              </w:rPr>
              <w:t>участника собрания кредиторов / представителя участника собрания кредиторов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637F04" w:rsidRDefault="00637F04"/>
    <w:sectPr w:rsidR="00637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848A5"/>
    <w:multiLevelType w:val="multilevel"/>
    <w:tmpl w:val="81D411F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804BAC"/>
    <w:rsid w:val="00637F04"/>
    <w:rsid w:val="00804BAC"/>
    <w:rsid w:val="00CE5DC6"/>
    <w:rsid w:val="00F9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title">
    <w:name w:val="title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9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165</dc:creator>
  <cp:lastModifiedBy>Station</cp:lastModifiedBy>
  <cp:revision>2</cp:revision>
  <cp:lastPrinted>2025-12-11T06:35:00Z</cp:lastPrinted>
  <dcterms:created xsi:type="dcterms:W3CDTF">2025-12-11T06:36:00Z</dcterms:created>
  <dcterms:modified xsi:type="dcterms:W3CDTF">2025-12-11T06:36:00Z</dcterms:modified>
</cp:coreProperties>
</file>